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8DC9" w14:textId="77777777" w:rsidR="00D16B60" w:rsidRPr="00581777" w:rsidRDefault="00D16B60" w:rsidP="00D16B60">
      <w:pPr>
        <w:rPr>
          <w:lang w:val="de-DE"/>
        </w:rPr>
      </w:pPr>
      <w:r w:rsidRPr="00581777">
        <w:rPr>
          <w:lang w:val="de-DE"/>
        </w:rPr>
        <w:t>Camilla Badstübner-Kizik (Adam-Mickiewicz-Universität Poznań, Polen)</w:t>
      </w:r>
    </w:p>
    <w:p w14:paraId="608A2E54" w14:textId="0D0CDA17" w:rsidR="00D16B60" w:rsidRPr="00D16B60" w:rsidRDefault="00A4740D" w:rsidP="00D16B60">
      <w:pPr>
        <w:rPr>
          <w:b/>
          <w:bCs/>
          <w:lang w:val="de-DE"/>
        </w:rPr>
      </w:pPr>
      <w:r>
        <w:rPr>
          <w:b/>
          <w:bCs/>
          <w:lang w:val="de-DE"/>
        </w:rPr>
        <w:t>Fremdsprachiges k</w:t>
      </w:r>
      <w:r w:rsidR="00D16B60" w:rsidRPr="00D16B60">
        <w:rPr>
          <w:b/>
          <w:bCs/>
          <w:lang w:val="de-DE"/>
        </w:rPr>
        <w:t xml:space="preserve">ulturbezogenes Lernen </w:t>
      </w:r>
      <w:r w:rsidR="002D3B1A">
        <w:rPr>
          <w:b/>
          <w:bCs/>
          <w:lang w:val="de-DE"/>
        </w:rPr>
        <w:t xml:space="preserve">von der Machbarkeit her </w:t>
      </w:r>
      <w:r>
        <w:rPr>
          <w:b/>
          <w:bCs/>
          <w:lang w:val="de-DE"/>
        </w:rPr>
        <w:t xml:space="preserve">denken </w:t>
      </w:r>
    </w:p>
    <w:p w14:paraId="0AA47B93" w14:textId="35C2DC34" w:rsidR="00D16B60" w:rsidRDefault="00A4740D" w:rsidP="00581777">
      <w:pPr>
        <w:jc w:val="both"/>
        <w:rPr>
          <w:lang w:val="de-DE"/>
        </w:rPr>
      </w:pPr>
      <w:r>
        <w:rPr>
          <w:lang w:val="de-DE"/>
        </w:rPr>
        <w:t xml:space="preserve">Einem </w:t>
      </w:r>
      <w:r w:rsidR="00F73EC2">
        <w:rPr>
          <w:lang w:val="de-DE"/>
        </w:rPr>
        <w:t xml:space="preserve">wie auch immer </w:t>
      </w:r>
      <w:r w:rsidR="00B43E42">
        <w:rPr>
          <w:lang w:val="de-DE"/>
        </w:rPr>
        <w:t>g</w:t>
      </w:r>
      <w:r w:rsidR="00F73EC2">
        <w:rPr>
          <w:lang w:val="de-DE"/>
        </w:rPr>
        <w:t xml:space="preserve">enannten </w:t>
      </w:r>
      <w:r w:rsidR="00567C3F">
        <w:rPr>
          <w:lang w:val="de-DE"/>
        </w:rPr>
        <w:t xml:space="preserve">kulturbezogenen Lernen </w:t>
      </w:r>
      <w:r w:rsidR="00540D2C">
        <w:rPr>
          <w:lang w:val="de-DE"/>
        </w:rPr>
        <w:t xml:space="preserve">wird </w:t>
      </w:r>
      <w:r>
        <w:rPr>
          <w:lang w:val="de-DE"/>
        </w:rPr>
        <w:t xml:space="preserve">– nicht zuletzt im Kontext DaF - </w:t>
      </w:r>
      <w:r w:rsidR="00540D2C">
        <w:rPr>
          <w:lang w:val="de-DE"/>
        </w:rPr>
        <w:t xml:space="preserve">in </w:t>
      </w:r>
      <w:r w:rsidR="007E03F2">
        <w:rPr>
          <w:lang w:val="de-DE"/>
        </w:rPr>
        <w:t xml:space="preserve">universitären </w:t>
      </w:r>
      <w:r w:rsidR="002F38D5">
        <w:rPr>
          <w:lang w:val="de-DE"/>
        </w:rPr>
        <w:t xml:space="preserve">wie </w:t>
      </w:r>
      <w:r w:rsidR="00B43E42">
        <w:rPr>
          <w:lang w:val="de-DE"/>
        </w:rPr>
        <w:t xml:space="preserve">in </w:t>
      </w:r>
      <w:r w:rsidR="002F38D5">
        <w:rPr>
          <w:lang w:val="de-DE"/>
        </w:rPr>
        <w:t xml:space="preserve">schulischen Curricula </w:t>
      </w:r>
      <w:r w:rsidR="00B43E42">
        <w:rPr>
          <w:lang w:val="de-DE"/>
        </w:rPr>
        <w:t xml:space="preserve">weltweit </w:t>
      </w:r>
      <w:r w:rsidR="003F5B32">
        <w:rPr>
          <w:lang w:val="de-DE"/>
        </w:rPr>
        <w:t xml:space="preserve">eine </w:t>
      </w:r>
      <w:r w:rsidR="00E220BD">
        <w:rPr>
          <w:lang w:val="de-DE"/>
        </w:rPr>
        <w:t xml:space="preserve">sehr </w:t>
      </w:r>
      <w:r w:rsidR="00540D2C">
        <w:rPr>
          <w:lang w:val="de-DE"/>
        </w:rPr>
        <w:t xml:space="preserve">unterschiedliche Bedeutung </w:t>
      </w:r>
      <w:r w:rsidR="00D16B60" w:rsidRPr="00D16B60">
        <w:rPr>
          <w:lang w:val="de-DE"/>
        </w:rPr>
        <w:t xml:space="preserve">zugestanden. </w:t>
      </w:r>
      <w:r w:rsidR="00E220BD">
        <w:rPr>
          <w:lang w:val="de-DE"/>
        </w:rPr>
        <w:t xml:space="preserve">Die </w:t>
      </w:r>
      <w:r w:rsidR="00EE465B">
        <w:rPr>
          <w:lang w:val="de-DE"/>
        </w:rPr>
        <w:t xml:space="preserve">hier herrschende </w:t>
      </w:r>
      <w:r w:rsidR="00904C2B">
        <w:rPr>
          <w:lang w:val="de-DE"/>
        </w:rPr>
        <w:t xml:space="preserve">große </w:t>
      </w:r>
      <w:r w:rsidR="00D16B60" w:rsidRPr="00D16B60">
        <w:rPr>
          <w:lang w:val="de-DE"/>
        </w:rPr>
        <w:t xml:space="preserve">Heterogenität </w:t>
      </w:r>
      <w:r w:rsidR="00904C2B">
        <w:rPr>
          <w:lang w:val="de-DE"/>
        </w:rPr>
        <w:t xml:space="preserve">hinsichtlich inhaltlicher </w:t>
      </w:r>
      <w:r w:rsidR="0003219F">
        <w:rPr>
          <w:lang w:val="de-DE"/>
        </w:rPr>
        <w:t xml:space="preserve">Füllung und didaktisch-methodischer Realisierung </w:t>
      </w:r>
      <w:r w:rsidR="00E220BD">
        <w:rPr>
          <w:lang w:val="de-DE"/>
        </w:rPr>
        <w:t xml:space="preserve">ist </w:t>
      </w:r>
      <w:r w:rsidR="00DB65A4">
        <w:rPr>
          <w:lang w:val="de-DE"/>
        </w:rPr>
        <w:t xml:space="preserve">zum einen </w:t>
      </w:r>
      <w:r w:rsidR="00D16B60" w:rsidRPr="00D16B60">
        <w:rPr>
          <w:lang w:val="de-DE"/>
        </w:rPr>
        <w:t xml:space="preserve">durch sehr unterschiedliche </w:t>
      </w:r>
      <w:r w:rsidR="00DB65A4">
        <w:rPr>
          <w:lang w:val="de-DE"/>
        </w:rPr>
        <w:t xml:space="preserve">Entfernungen und </w:t>
      </w:r>
      <w:r w:rsidR="00D16B60" w:rsidRPr="00D16B60">
        <w:rPr>
          <w:lang w:val="de-DE"/>
        </w:rPr>
        <w:t>Perspektiven auf den amtlich deutschsprachigen Raum geprägt</w:t>
      </w:r>
      <w:r w:rsidR="00DB65A4">
        <w:rPr>
          <w:lang w:val="de-DE"/>
        </w:rPr>
        <w:t>. G</w:t>
      </w:r>
      <w:r w:rsidR="00D16B60" w:rsidRPr="00D16B60">
        <w:rPr>
          <w:lang w:val="de-DE"/>
        </w:rPr>
        <w:t xml:space="preserve">erade im Bereich kulturaufmerksamen und kulturentdeckenden Lehrens und Lernens </w:t>
      </w:r>
      <w:r>
        <w:rPr>
          <w:lang w:val="de-DE"/>
        </w:rPr>
        <w:t xml:space="preserve">spielen </w:t>
      </w:r>
      <w:r w:rsidR="00D16B60" w:rsidRPr="00D16B60">
        <w:rPr>
          <w:lang w:val="de-DE"/>
        </w:rPr>
        <w:t xml:space="preserve">die </w:t>
      </w:r>
      <w:r w:rsidR="00B43E42">
        <w:rPr>
          <w:lang w:val="de-DE"/>
        </w:rPr>
        <w:t xml:space="preserve">kulturellen und historischen </w:t>
      </w:r>
      <w:r w:rsidR="00D16B60" w:rsidRPr="00D16B60">
        <w:rPr>
          <w:lang w:val="de-DE"/>
        </w:rPr>
        <w:t xml:space="preserve">Prägungen, </w:t>
      </w:r>
      <w:r w:rsidR="00B43E42">
        <w:rPr>
          <w:lang w:val="de-DE"/>
        </w:rPr>
        <w:t xml:space="preserve">die generationenübergreifenden </w:t>
      </w:r>
      <w:r w:rsidR="00D16B60" w:rsidRPr="00D16B60">
        <w:rPr>
          <w:lang w:val="de-DE"/>
        </w:rPr>
        <w:t xml:space="preserve">Erfahrungen, </w:t>
      </w:r>
      <w:r w:rsidR="00B43E42">
        <w:rPr>
          <w:lang w:val="de-DE"/>
        </w:rPr>
        <w:t xml:space="preserve">die beruflichen </w:t>
      </w:r>
      <w:r w:rsidR="00D16B60" w:rsidRPr="00D16B60">
        <w:rPr>
          <w:lang w:val="de-DE"/>
        </w:rPr>
        <w:t>Möglichkeiten</w:t>
      </w:r>
      <w:r w:rsidR="00B43E42">
        <w:rPr>
          <w:lang w:val="de-DE"/>
        </w:rPr>
        <w:t xml:space="preserve"> oder</w:t>
      </w:r>
      <w:r w:rsidR="00D16B60" w:rsidRPr="00D16B60">
        <w:rPr>
          <w:lang w:val="de-DE"/>
        </w:rPr>
        <w:t xml:space="preserve"> Erwartungen </w:t>
      </w:r>
      <w:r w:rsidR="00B43E42">
        <w:rPr>
          <w:lang w:val="de-DE"/>
        </w:rPr>
        <w:t xml:space="preserve">sowie natürlich die persönlichen </w:t>
      </w:r>
      <w:r w:rsidR="00D16B60" w:rsidRPr="00D16B60">
        <w:rPr>
          <w:lang w:val="de-DE"/>
        </w:rPr>
        <w:t xml:space="preserve">Interessen von Lernenden und Lehrenden </w:t>
      </w:r>
      <w:r w:rsidR="00B43E42">
        <w:rPr>
          <w:lang w:val="de-DE"/>
        </w:rPr>
        <w:t xml:space="preserve">in Bezug auf den deutschsprachigen Raum </w:t>
      </w:r>
      <w:r w:rsidR="00D16B60" w:rsidRPr="00D16B60">
        <w:rPr>
          <w:lang w:val="de-DE"/>
        </w:rPr>
        <w:t xml:space="preserve">eine entscheidende Rolle. </w:t>
      </w:r>
      <w:r w:rsidR="00DB65A4">
        <w:rPr>
          <w:lang w:val="de-DE"/>
        </w:rPr>
        <w:t>Die Befähigung zu s</w:t>
      </w:r>
      <w:r w:rsidR="00D12F1B">
        <w:rPr>
          <w:lang w:val="de-DE"/>
        </w:rPr>
        <w:t>prachenübergreifende</w:t>
      </w:r>
      <w:r w:rsidR="00DB65A4">
        <w:rPr>
          <w:lang w:val="de-DE"/>
        </w:rPr>
        <w:t>m</w:t>
      </w:r>
      <w:r w:rsidR="00D12F1B">
        <w:rPr>
          <w:lang w:val="de-DE"/>
        </w:rPr>
        <w:t xml:space="preserve"> und </w:t>
      </w:r>
      <w:r w:rsidR="00FF1BC1">
        <w:rPr>
          <w:lang w:val="de-DE"/>
        </w:rPr>
        <w:t>mehrsprachige</w:t>
      </w:r>
      <w:r w:rsidR="00DB65A4">
        <w:rPr>
          <w:lang w:val="de-DE"/>
        </w:rPr>
        <w:t>m</w:t>
      </w:r>
      <w:r w:rsidR="00FF1BC1">
        <w:rPr>
          <w:lang w:val="de-DE"/>
        </w:rPr>
        <w:t xml:space="preserve"> k</w:t>
      </w:r>
      <w:r w:rsidR="00D12F1B">
        <w:rPr>
          <w:lang w:val="de-DE"/>
        </w:rPr>
        <w:t>ulturbezogene</w:t>
      </w:r>
      <w:r w:rsidR="00DB65A4">
        <w:rPr>
          <w:lang w:val="de-DE"/>
        </w:rPr>
        <w:t>n</w:t>
      </w:r>
      <w:r w:rsidR="00D12F1B">
        <w:rPr>
          <w:lang w:val="de-DE"/>
        </w:rPr>
        <w:t xml:space="preserve"> Lernen </w:t>
      </w:r>
      <w:r w:rsidR="007C1A75">
        <w:rPr>
          <w:lang w:val="de-DE"/>
        </w:rPr>
        <w:t xml:space="preserve">stellt </w:t>
      </w:r>
      <w:r w:rsidR="00DB65A4">
        <w:rPr>
          <w:lang w:val="de-DE"/>
        </w:rPr>
        <w:t xml:space="preserve">zum anderen aber auch </w:t>
      </w:r>
      <w:r w:rsidR="007C1A75">
        <w:rPr>
          <w:lang w:val="de-DE"/>
        </w:rPr>
        <w:t xml:space="preserve">eine </w:t>
      </w:r>
      <w:r w:rsidR="00FF1BC1">
        <w:rPr>
          <w:lang w:val="de-DE"/>
        </w:rPr>
        <w:t>grundsätzlich</w:t>
      </w:r>
      <w:r w:rsidR="007C1A75">
        <w:rPr>
          <w:lang w:val="de-DE"/>
        </w:rPr>
        <w:t xml:space="preserve">e Voraussetzung dafür dar, um </w:t>
      </w:r>
      <w:r w:rsidR="00DB65A4">
        <w:rPr>
          <w:lang w:val="de-DE"/>
        </w:rPr>
        <w:t xml:space="preserve">überhaupt </w:t>
      </w:r>
      <w:r w:rsidR="007C1A75">
        <w:rPr>
          <w:lang w:val="de-DE"/>
        </w:rPr>
        <w:t xml:space="preserve">eine </w:t>
      </w:r>
      <w:r w:rsidR="00D16B60" w:rsidRPr="00D16B60">
        <w:rPr>
          <w:lang w:val="de-DE"/>
        </w:rPr>
        <w:t xml:space="preserve">nachhaltige Lernmotivation </w:t>
      </w:r>
      <w:r w:rsidR="00DB65A4">
        <w:rPr>
          <w:lang w:val="de-DE"/>
        </w:rPr>
        <w:t xml:space="preserve">in Bezug auf Sprachen </w:t>
      </w:r>
      <w:r w:rsidR="001143B1">
        <w:rPr>
          <w:lang w:val="de-DE"/>
        </w:rPr>
        <w:t xml:space="preserve">zu entwickeln </w:t>
      </w:r>
      <w:r w:rsidR="002C5F61">
        <w:rPr>
          <w:lang w:val="de-DE"/>
        </w:rPr>
        <w:t xml:space="preserve">– und die deutsche Sprache </w:t>
      </w:r>
      <w:r w:rsidR="002C5F61">
        <w:rPr>
          <w:lang w:val="de-DE"/>
        </w:rPr>
        <w:t xml:space="preserve">stellt hier eine besondere Herausforderung dar. </w:t>
      </w:r>
      <w:r w:rsidR="00B43E42">
        <w:rPr>
          <w:lang w:val="de-DE"/>
        </w:rPr>
        <w:t>W</w:t>
      </w:r>
      <w:r w:rsidR="00B43E42">
        <w:rPr>
          <w:lang w:val="de-DE"/>
        </w:rPr>
        <w:t xml:space="preserve">ie für andere </w:t>
      </w:r>
      <w:r w:rsidR="00B43E42">
        <w:rPr>
          <w:lang w:val="de-DE"/>
        </w:rPr>
        <w:t xml:space="preserve">als Fremdsprachen unterrichtete </w:t>
      </w:r>
      <w:r w:rsidR="00B43E42">
        <w:rPr>
          <w:lang w:val="de-DE"/>
        </w:rPr>
        <w:t>Sprache</w:t>
      </w:r>
      <w:r w:rsidR="00B43E42">
        <w:rPr>
          <w:lang w:val="de-DE"/>
        </w:rPr>
        <w:t>n</w:t>
      </w:r>
      <w:r w:rsidR="00B43E42">
        <w:rPr>
          <w:lang w:val="de-DE"/>
        </w:rPr>
        <w:t xml:space="preserve"> auch</w:t>
      </w:r>
      <w:r w:rsidR="002C5F61">
        <w:rPr>
          <w:lang w:val="de-DE"/>
        </w:rPr>
        <w:t>,</w:t>
      </w:r>
      <w:r w:rsidR="00B43E42">
        <w:rPr>
          <w:lang w:val="de-DE"/>
        </w:rPr>
        <w:t xml:space="preserve"> </w:t>
      </w:r>
      <w:r w:rsidR="00B43E42">
        <w:rPr>
          <w:lang w:val="de-DE"/>
        </w:rPr>
        <w:t xml:space="preserve">kann für das Lehren und Lernen der Sprache Deutsch </w:t>
      </w:r>
      <w:r w:rsidR="00B43E42">
        <w:rPr>
          <w:lang w:val="de-DE"/>
        </w:rPr>
        <w:t xml:space="preserve">außerhalb des amtlich deutschsprachigen Raumes </w:t>
      </w:r>
      <w:r w:rsidR="00B43E42">
        <w:rPr>
          <w:lang w:val="de-DE"/>
        </w:rPr>
        <w:t>angenommen werden, dass r</w:t>
      </w:r>
      <w:r w:rsidR="00373798">
        <w:rPr>
          <w:lang w:val="de-DE"/>
        </w:rPr>
        <w:t>ealis</w:t>
      </w:r>
      <w:r w:rsidR="00454966">
        <w:rPr>
          <w:lang w:val="de-DE"/>
        </w:rPr>
        <w:t xml:space="preserve">tische </w:t>
      </w:r>
      <w:r w:rsidR="00B43E42">
        <w:rPr>
          <w:lang w:val="de-DE"/>
        </w:rPr>
        <w:t>kulturbezogene Lehr- und Lernz</w:t>
      </w:r>
      <w:r w:rsidR="001136C6">
        <w:rPr>
          <w:lang w:val="de-DE"/>
        </w:rPr>
        <w:t xml:space="preserve">iele </w:t>
      </w:r>
      <w:r w:rsidR="00B86AF3">
        <w:rPr>
          <w:lang w:val="de-DE"/>
        </w:rPr>
        <w:t xml:space="preserve">im Aufbau </w:t>
      </w:r>
      <w:r w:rsidR="00B43E42">
        <w:rPr>
          <w:lang w:val="de-DE"/>
        </w:rPr>
        <w:t xml:space="preserve">von </w:t>
      </w:r>
      <w:r w:rsidR="00DB65A4">
        <w:rPr>
          <w:lang w:val="de-DE"/>
        </w:rPr>
        <w:t>fortlaufend zu erweiternde</w:t>
      </w:r>
      <w:r w:rsidR="00B43E42">
        <w:rPr>
          <w:lang w:val="de-DE"/>
        </w:rPr>
        <w:t>n</w:t>
      </w:r>
      <w:r w:rsidR="00DB65A4">
        <w:rPr>
          <w:lang w:val="de-DE"/>
        </w:rPr>
        <w:t xml:space="preserve"> sprachenbezogene</w:t>
      </w:r>
      <w:r w:rsidR="00B43E42">
        <w:rPr>
          <w:lang w:val="de-DE"/>
        </w:rPr>
        <w:t>n</w:t>
      </w:r>
      <w:r w:rsidR="00DB65A4">
        <w:rPr>
          <w:lang w:val="de-DE"/>
        </w:rPr>
        <w:t xml:space="preserve"> </w:t>
      </w:r>
      <w:r w:rsidR="00D16B60" w:rsidRPr="00D16B60">
        <w:rPr>
          <w:lang w:val="de-DE"/>
        </w:rPr>
        <w:t>Orientierungs</w:t>
      </w:r>
      <w:r w:rsidR="00734C10">
        <w:rPr>
          <w:lang w:val="de-DE"/>
        </w:rPr>
        <w:t>-</w:t>
      </w:r>
      <w:r w:rsidR="00E0475F">
        <w:rPr>
          <w:lang w:val="de-DE"/>
        </w:rPr>
        <w:t xml:space="preserve">, </w:t>
      </w:r>
      <w:r w:rsidR="00734C10">
        <w:rPr>
          <w:lang w:val="de-DE"/>
        </w:rPr>
        <w:t>Recherche</w:t>
      </w:r>
      <w:r w:rsidR="00E0475F">
        <w:rPr>
          <w:lang w:val="de-DE"/>
        </w:rPr>
        <w:t>- und Verstehens</w:t>
      </w:r>
      <w:r w:rsidR="00D16B60" w:rsidRPr="00D16B60">
        <w:rPr>
          <w:lang w:val="de-DE"/>
        </w:rPr>
        <w:t>kompetenz</w:t>
      </w:r>
      <w:r w:rsidR="00734C10">
        <w:rPr>
          <w:lang w:val="de-DE"/>
        </w:rPr>
        <w:t>en</w:t>
      </w:r>
      <w:r w:rsidR="00D16B60" w:rsidRPr="00D16B60">
        <w:rPr>
          <w:lang w:val="de-DE"/>
        </w:rPr>
        <w:t xml:space="preserve"> </w:t>
      </w:r>
      <w:r w:rsidR="00EE465B">
        <w:rPr>
          <w:lang w:val="de-DE"/>
        </w:rPr>
        <w:t>liegen</w:t>
      </w:r>
      <w:r w:rsidR="00B43E42">
        <w:rPr>
          <w:lang w:val="de-DE"/>
        </w:rPr>
        <w:t>. D</w:t>
      </w:r>
      <w:r w:rsidR="00EE465B">
        <w:rPr>
          <w:lang w:val="de-DE"/>
        </w:rPr>
        <w:t xml:space="preserve">iese </w:t>
      </w:r>
      <w:r w:rsidR="00DB65A4">
        <w:rPr>
          <w:lang w:val="de-DE"/>
        </w:rPr>
        <w:t xml:space="preserve">wiederum könnten perspektivisch </w:t>
      </w:r>
      <w:r w:rsidR="00EE465B">
        <w:rPr>
          <w:lang w:val="de-DE"/>
        </w:rPr>
        <w:t xml:space="preserve">in eine </w:t>
      </w:r>
      <w:r w:rsidR="00773103">
        <w:rPr>
          <w:lang w:val="de-DE"/>
        </w:rPr>
        <w:t>(</w:t>
      </w:r>
      <w:r w:rsidR="00FA6EF4">
        <w:rPr>
          <w:lang w:val="de-DE"/>
        </w:rPr>
        <w:t>vorrangig rezeptiv ausgerichtete</w:t>
      </w:r>
      <w:r w:rsidR="00773103">
        <w:rPr>
          <w:lang w:val="de-DE"/>
        </w:rPr>
        <w:t>)</w:t>
      </w:r>
      <w:r w:rsidR="00FA6EF4">
        <w:rPr>
          <w:lang w:val="de-DE"/>
        </w:rPr>
        <w:t xml:space="preserve"> </w:t>
      </w:r>
      <w:r w:rsidR="00D16B60" w:rsidRPr="00D16B60">
        <w:rPr>
          <w:lang w:val="de-DE"/>
        </w:rPr>
        <w:t>Teilhabe</w:t>
      </w:r>
      <w:r w:rsidR="001136C6">
        <w:rPr>
          <w:lang w:val="de-DE"/>
        </w:rPr>
        <w:t xml:space="preserve"> </w:t>
      </w:r>
      <w:r w:rsidR="004C3786">
        <w:rPr>
          <w:lang w:val="de-DE"/>
        </w:rPr>
        <w:t xml:space="preserve">an </w:t>
      </w:r>
      <w:r w:rsidR="00DB65A4">
        <w:rPr>
          <w:lang w:val="de-DE"/>
        </w:rPr>
        <w:t xml:space="preserve">den deutschsprachigen </w:t>
      </w:r>
      <w:r w:rsidR="00EE465B">
        <w:rPr>
          <w:lang w:val="de-DE"/>
        </w:rPr>
        <w:t>Dimension</w:t>
      </w:r>
      <w:r w:rsidR="00DB65A4">
        <w:rPr>
          <w:lang w:val="de-DE"/>
        </w:rPr>
        <w:t>en</w:t>
      </w:r>
      <w:r w:rsidR="00EE465B">
        <w:rPr>
          <w:lang w:val="de-DE"/>
        </w:rPr>
        <w:t xml:space="preserve"> der Welt</w:t>
      </w:r>
      <w:r w:rsidR="00DB65A4">
        <w:rPr>
          <w:lang w:val="de-DE"/>
        </w:rPr>
        <w:t xml:space="preserve"> führen</w:t>
      </w:r>
      <w:r w:rsidR="00EE465B">
        <w:rPr>
          <w:lang w:val="de-DE"/>
        </w:rPr>
        <w:t xml:space="preserve">. </w:t>
      </w:r>
      <w:r w:rsidR="00DB65A4">
        <w:rPr>
          <w:lang w:val="de-DE"/>
        </w:rPr>
        <w:t xml:space="preserve">Aufgrund der oft großen räumlichen Entfernung zum deutschsprachigen Raum </w:t>
      </w:r>
      <w:r w:rsidR="00B43E42">
        <w:rPr>
          <w:lang w:val="de-DE"/>
        </w:rPr>
        <w:t xml:space="preserve">wird </w:t>
      </w:r>
      <w:r w:rsidR="00DB65A4">
        <w:rPr>
          <w:lang w:val="de-DE"/>
        </w:rPr>
        <w:t xml:space="preserve">kompetente </w:t>
      </w:r>
      <w:r w:rsidR="00EE465B">
        <w:rPr>
          <w:lang w:val="de-DE"/>
        </w:rPr>
        <w:t xml:space="preserve">und kritische Mediennutzung </w:t>
      </w:r>
      <w:r w:rsidR="00B43E42">
        <w:rPr>
          <w:lang w:val="de-DE"/>
        </w:rPr>
        <w:t xml:space="preserve">dabei </w:t>
      </w:r>
      <w:r w:rsidR="00EE465B">
        <w:rPr>
          <w:lang w:val="de-DE"/>
        </w:rPr>
        <w:t xml:space="preserve">eine </w:t>
      </w:r>
      <w:r w:rsidR="00B43E42">
        <w:rPr>
          <w:lang w:val="de-DE"/>
        </w:rPr>
        <w:t xml:space="preserve">entscheidende </w:t>
      </w:r>
      <w:r w:rsidR="00EE465B">
        <w:rPr>
          <w:lang w:val="de-DE"/>
        </w:rPr>
        <w:t>Rolle</w:t>
      </w:r>
      <w:r w:rsidR="00DB65A4">
        <w:rPr>
          <w:lang w:val="de-DE"/>
        </w:rPr>
        <w:t xml:space="preserve"> spielen</w:t>
      </w:r>
      <w:r w:rsidR="00EE465B">
        <w:rPr>
          <w:lang w:val="de-DE"/>
        </w:rPr>
        <w:t xml:space="preserve">. </w:t>
      </w:r>
      <w:r w:rsidR="00DB65A4">
        <w:rPr>
          <w:lang w:val="de-DE"/>
        </w:rPr>
        <w:t xml:space="preserve">Kulturbezogenes Lehren und Lernen kann </w:t>
      </w:r>
      <w:r w:rsidR="006E7E74">
        <w:rPr>
          <w:lang w:val="de-DE"/>
        </w:rPr>
        <w:t>sich, aus</w:t>
      </w:r>
      <w:r w:rsidR="00DB65A4">
        <w:rPr>
          <w:lang w:val="de-DE"/>
        </w:rPr>
        <w:t xml:space="preserve"> diesem Blickwinkel </w:t>
      </w:r>
      <w:r w:rsidR="00B43E42">
        <w:rPr>
          <w:lang w:val="de-DE"/>
        </w:rPr>
        <w:t xml:space="preserve">betrachtet, </w:t>
      </w:r>
      <w:r w:rsidR="00DB65A4">
        <w:rPr>
          <w:lang w:val="de-DE"/>
        </w:rPr>
        <w:t xml:space="preserve">als besonders komplex und anspruchsvoll </w:t>
      </w:r>
      <w:r w:rsidR="00B43E42">
        <w:rPr>
          <w:lang w:val="de-DE"/>
        </w:rPr>
        <w:t xml:space="preserve">erweisen, </w:t>
      </w:r>
      <w:r w:rsidR="00DB65A4">
        <w:rPr>
          <w:lang w:val="de-DE"/>
        </w:rPr>
        <w:t xml:space="preserve">es </w:t>
      </w:r>
      <w:r w:rsidR="00B43E42">
        <w:rPr>
          <w:lang w:val="de-DE"/>
        </w:rPr>
        <w:t xml:space="preserve">ist keineswegs – wie gelegentlich angedeutet – überflüssig, </w:t>
      </w:r>
      <w:r w:rsidR="00DB65A4">
        <w:rPr>
          <w:lang w:val="de-DE"/>
        </w:rPr>
        <w:t xml:space="preserve">sondern muss im Gegenteil </w:t>
      </w:r>
      <w:r w:rsidR="006E7E74">
        <w:rPr>
          <w:lang w:val="de-DE"/>
        </w:rPr>
        <w:t>vielmehr</w:t>
      </w:r>
      <w:r w:rsidR="00B43E42">
        <w:rPr>
          <w:lang w:val="de-DE"/>
        </w:rPr>
        <w:t xml:space="preserve"> </w:t>
      </w:r>
      <w:r w:rsidR="00DB65A4">
        <w:rPr>
          <w:lang w:val="de-DE"/>
        </w:rPr>
        <w:t xml:space="preserve">als Grundlage </w:t>
      </w:r>
      <w:r w:rsidR="00B43E42">
        <w:rPr>
          <w:lang w:val="de-DE"/>
        </w:rPr>
        <w:t xml:space="preserve">fremdsprachigen Lernens überhaupt verstanden werden. </w:t>
      </w:r>
    </w:p>
    <w:p w14:paraId="29BF10A8" w14:textId="1355E46F" w:rsidR="00DB65A4" w:rsidRDefault="00DB65A4" w:rsidP="00581777">
      <w:pPr>
        <w:jc w:val="both"/>
        <w:rPr>
          <w:lang w:val="de-DE"/>
        </w:rPr>
      </w:pPr>
      <w:r>
        <w:rPr>
          <w:lang w:val="de-DE"/>
        </w:rPr>
        <w:t xml:space="preserve">Die Referentin plädiert für einen entspannten Umgang mit </w:t>
      </w:r>
      <w:r w:rsidR="00B43E42">
        <w:rPr>
          <w:lang w:val="de-DE"/>
        </w:rPr>
        <w:t xml:space="preserve">der </w:t>
      </w:r>
      <w:r>
        <w:rPr>
          <w:lang w:val="de-DE"/>
        </w:rPr>
        <w:t>umkämpfte</w:t>
      </w:r>
      <w:r w:rsidR="00B43E42">
        <w:rPr>
          <w:lang w:val="de-DE"/>
        </w:rPr>
        <w:t>n</w:t>
      </w:r>
      <w:r>
        <w:rPr>
          <w:lang w:val="de-DE"/>
        </w:rPr>
        <w:t xml:space="preserve"> Begriffsgeschichte fremdsprachigen kulturbezogenen Lernens</w:t>
      </w:r>
      <w:r w:rsidR="00B43E42">
        <w:rPr>
          <w:lang w:val="de-DE"/>
        </w:rPr>
        <w:t xml:space="preserve"> im Kontext DaF</w:t>
      </w:r>
      <w:r>
        <w:rPr>
          <w:lang w:val="de-DE"/>
        </w:rPr>
        <w:t>,</w:t>
      </w:r>
      <w:r>
        <w:rPr>
          <w:lang w:val="de-DE"/>
        </w:rPr>
        <w:t xml:space="preserve"> sie </w:t>
      </w:r>
      <w:r w:rsidR="00B43E42">
        <w:rPr>
          <w:lang w:val="de-DE"/>
        </w:rPr>
        <w:t xml:space="preserve">hinterfragt </w:t>
      </w:r>
      <w:r>
        <w:rPr>
          <w:lang w:val="de-DE"/>
        </w:rPr>
        <w:t xml:space="preserve">die Parallelisierung von DaF und DaZ in diesem Bereich und zeigt </w:t>
      </w:r>
      <w:r w:rsidR="00B43E42">
        <w:rPr>
          <w:lang w:val="de-DE"/>
        </w:rPr>
        <w:t xml:space="preserve">drei </w:t>
      </w:r>
      <w:r>
        <w:rPr>
          <w:lang w:val="de-DE"/>
        </w:rPr>
        <w:t xml:space="preserve">Ansätze auf, die </w:t>
      </w:r>
      <w:r w:rsidR="00B43E42">
        <w:rPr>
          <w:lang w:val="de-DE"/>
        </w:rPr>
        <w:t xml:space="preserve">kulturbezogenes Lehren und Lernen mit und in mehreren Sprachen für unterschiedliche Altersgruppen realistisch </w:t>
      </w:r>
      <w:r w:rsidR="002C5F61">
        <w:rPr>
          <w:lang w:val="de-DE"/>
        </w:rPr>
        <w:t>erscheinen lassen</w:t>
      </w:r>
      <w:r w:rsidR="00B43E42">
        <w:rPr>
          <w:lang w:val="de-DE"/>
        </w:rPr>
        <w:t xml:space="preserve">. Eckpfeiler bilden dabei die Integration von sprachlichen und inhaltlichen Lernzielen und damit ein Fokus auf inhaltsbezogenes Lehren und Lernen in </w:t>
      </w:r>
      <w:r w:rsidR="002C5F61">
        <w:rPr>
          <w:lang w:val="de-DE"/>
        </w:rPr>
        <w:t xml:space="preserve">der Fremdsprache Deutsch bzw. in </w:t>
      </w:r>
      <w:r w:rsidR="00B43E42">
        <w:rPr>
          <w:lang w:val="de-DE"/>
        </w:rPr>
        <w:t xml:space="preserve">mehreren Sprachen, die lebensweltliche Relevanz der ausgewählten Inhalte für die jeweiligen Lernenden sowie die Ermutigung und Befähigung zum selbstverantworteten Weiterlernen. </w:t>
      </w:r>
    </w:p>
    <w:sectPr w:rsidR="00DB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7F"/>
    <w:rsid w:val="0003219F"/>
    <w:rsid w:val="001136C6"/>
    <w:rsid w:val="001143B1"/>
    <w:rsid w:val="00197B48"/>
    <w:rsid w:val="001D628E"/>
    <w:rsid w:val="001F2262"/>
    <w:rsid w:val="00234FE4"/>
    <w:rsid w:val="002C5F61"/>
    <w:rsid w:val="002D3B1A"/>
    <w:rsid w:val="002E5CAD"/>
    <w:rsid w:val="002F38D5"/>
    <w:rsid w:val="00364ACC"/>
    <w:rsid w:val="00373798"/>
    <w:rsid w:val="003F5B32"/>
    <w:rsid w:val="00454966"/>
    <w:rsid w:val="004C3786"/>
    <w:rsid w:val="00540D2C"/>
    <w:rsid w:val="00567C3F"/>
    <w:rsid w:val="00581777"/>
    <w:rsid w:val="005841A0"/>
    <w:rsid w:val="005E270E"/>
    <w:rsid w:val="0066012E"/>
    <w:rsid w:val="006E7E74"/>
    <w:rsid w:val="00734C10"/>
    <w:rsid w:val="00773103"/>
    <w:rsid w:val="007C1A75"/>
    <w:rsid w:val="007E03F2"/>
    <w:rsid w:val="007F36CF"/>
    <w:rsid w:val="00820B3C"/>
    <w:rsid w:val="00872793"/>
    <w:rsid w:val="00904C2B"/>
    <w:rsid w:val="009D302C"/>
    <w:rsid w:val="009E3B83"/>
    <w:rsid w:val="00A4740D"/>
    <w:rsid w:val="00AE2C7F"/>
    <w:rsid w:val="00B43E42"/>
    <w:rsid w:val="00B86AF3"/>
    <w:rsid w:val="00D12F1B"/>
    <w:rsid w:val="00D16B60"/>
    <w:rsid w:val="00DB65A4"/>
    <w:rsid w:val="00E0475F"/>
    <w:rsid w:val="00E220BD"/>
    <w:rsid w:val="00EE465B"/>
    <w:rsid w:val="00F73EC2"/>
    <w:rsid w:val="00FA6EF4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9EF"/>
  <w15:chartTrackingRefBased/>
  <w15:docId w15:val="{C62F514F-6547-4C33-9B76-F82F837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C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C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C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C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Bkizik</dc:creator>
  <cp:keywords/>
  <dc:description/>
  <cp:lastModifiedBy>Camilla Bkizik</cp:lastModifiedBy>
  <cp:revision>38</cp:revision>
  <dcterms:created xsi:type="dcterms:W3CDTF">2025-10-16T09:54:00Z</dcterms:created>
  <dcterms:modified xsi:type="dcterms:W3CDTF">2025-10-16T13:09:00Z</dcterms:modified>
</cp:coreProperties>
</file>